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Privacy Policy for LexaUpdate</w:t>
      </w:r>
    </w:p>
    <w:p>
      <w:pPr>
        <w:jc w:val="center"/>
      </w:pPr>
      <w:r>
        <w:rPr>
          <w:b/>
          <w:bCs/>
        </w:rPr>
        <w:t xml:space="preserve">Effective Date: 05.05.2026</w:t>
      </w:r>
    </w:p>
    <w:p/>
    <w:p>
      <w:r>
        <w:t xml:space="preserve">Welcome to LexaUpdate (“we,” “our,” or “us”). Your privacy is critically important to us. This Privacy Policy explains how we collect, use, disclose, and safeguard your information when you visit our website lexaupdate.com and use our mobile application (“App”).</w:t>
      </w:r>
    </w:p>
    <w:p>
      <w:r>
        <w:t xml:space="preserve">By using our services, you agree to the terms of this Privacy Policy.</w:t>
      </w:r>
    </w:p>
    <w:p/>
    <w:p>
      <w:pPr>
        <w:pStyle w:val="Heading2"/>
      </w:pPr>
      <w:r>
        <w:t xml:space="preserve">1. Information We Collect</w:t>
      </w:r>
    </w:p>
    <w:p>
      <w:r>
        <w:t xml:space="preserve">We may collect the following categories of information:</w:t>
      </w:r>
    </w:p>
    <w:p>
      <w:r>
        <w:t xml:space="preserve">a. Personal Information</w:t>
      </w:r>
    </w:p>
    <w:p>
      <w:pPr>
        <w:pStyle w:val="ListParagraph"/>
        <w:numPr>
          <w:ilvl w:val="0"/>
          <w:numId w:val="1"/>
        </w:numPr>
      </w:pPr>
      <w:r>
        <w:t xml:space="preserve">• Name</w:t>
      </w:r>
    </w:p>
    <w:p>
      <w:pPr>
        <w:pStyle w:val="ListParagraph"/>
        <w:numPr>
          <w:ilvl w:val="0"/>
          <w:numId w:val="1"/>
        </w:numPr>
      </w:pPr>
      <w:r>
        <w:t xml:space="preserve">• Email address</w:t>
      </w:r>
    </w:p>
    <w:p>
      <w:pPr>
        <w:pStyle w:val="ListParagraph"/>
        <w:numPr>
          <w:ilvl w:val="0"/>
          <w:numId w:val="1"/>
        </w:numPr>
      </w:pPr>
      <w:r>
        <w:t xml:space="preserve">• Phone number (if provided)</w:t>
      </w:r>
    </w:p>
    <w:p>
      <w:pPr>
        <w:pStyle w:val="ListParagraph"/>
        <w:numPr>
          <w:ilvl w:val="0"/>
          <w:numId w:val="1"/>
        </w:numPr>
      </w:pPr>
      <w:r>
        <w:t xml:space="preserve">• Login credentials (if account creation is enabled)</w:t>
      </w:r>
    </w:p>
    <w:p>
      <w:r>
        <w:t xml:space="preserve">b. Non-Personal Information</w:t>
      </w:r>
    </w:p>
    <w:p>
      <w:pPr>
        <w:pStyle w:val="ListParagraph"/>
        <w:numPr>
          <w:ilvl w:val="0"/>
          <w:numId w:val="1"/>
        </w:numPr>
      </w:pPr>
      <w:r>
        <w:t xml:space="preserve">• Device type and model</w:t>
      </w:r>
    </w:p>
    <w:p>
      <w:pPr>
        <w:pStyle w:val="ListParagraph"/>
        <w:numPr>
          <w:ilvl w:val="0"/>
          <w:numId w:val="1"/>
        </w:numPr>
      </w:pPr>
      <w:r>
        <w:t xml:space="preserve">• Operating system</w:t>
      </w:r>
    </w:p>
    <w:p>
      <w:pPr>
        <w:pStyle w:val="ListParagraph"/>
        <w:numPr>
          <w:ilvl w:val="0"/>
          <w:numId w:val="1"/>
        </w:numPr>
      </w:pPr>
      <w:r>
        <w:t xml:space="preserve">• Browser type</w:t>
      </w:r>
    </w:p>
    <w:p>
      <w:pPr>
        <w:pStyle w:val="ListParagraph"/>
        <w:numPr>
          <w:ilvl w:val="0"/>
          <w:numId w:val="1"/>
        </w:numPr>
      </w:pPr>
      <w:r>
        <w:t xml:space="preserve">• IP address</w:t>
      </w:r>
    </w:p>
    <w:p>
      <w:pPr>
        <w:pStyle w:val="ListParagraph"/>
        <w:numPr>
          <w:ilvl w:val="0"/>
          <w:numId w:val="1"/>
        </w:numPr>
      </w:pPr>
      <w:r>
        <w:t xml:space="preserve">• App usage data and interactions</w:t>
      </w:r>
    </w:p>
    <w:p>
      <w:r>
        <w:t xml:space="preserve">c. Automatically Collected Data</w:t>
      </w:r>
    </w:p>
    <w:p>
      <w:pPr>
        <w:pStyle w:val="ListParagraph"/>
        <w:numPr>
          <w:ilvl w:val="0"/>
          <w:numId w:val="1"/>
        </w:numPr>
      </w:pPr>
      <w:r>
        <w:t xml:space="preserve">• Pages visited</w:t>
      </w:r>
    </w:p>
    <w:p>
      <w:pPr>
        <w:pStyle w:val="ListParagraph"/>
        <w:numPr>
          <w:ilvl w:val="0"/>
          <w:numId w:val="1"/>
        </w:numPr>
      </w:pPr>
      <w:r>
        <w:t xml:space="preserve">• Time spent on the platform</w:t>
      </w:r>
    </w:p>
    <w:p>
      <w:pPr>
        <w:pStyle w:val="ListParagraph"/>
        <w:numPr>
          <w:ilvl w:val="0"/>
          <w:numId w:val="1"/>
        </w:numPr>
      </w:pPr>
      <w:r>
        <w:t xml:space="preserve">• Clickstream data</w:t>
      </w:r>
    </w:p>
    <w:p>
      <w:pPr>
        <w:pStyle w:val="ListParagraph"/>
        <w:numPr>
          <w:ilvl w:val="0"/>
          <w:numId w:val="1"/>
        </w:numPr>
      </w:pPr>
      <w:r>
        <w:t xml:space="preserve">• Referral sources</w:t>
      </w:r>
    </w:p>
    <w:p>
      <w:r>
        <w:t xml:space="preserve">d. Cookies and Tracking Technologies</w:t>
      </w:r>
    </w:p>
    <w:p>
      <w:r>
        <w:t xml:space="preserve">We use cookies and similar technologies to:</w:t>
      </w:r>
    </w:p>
    <w:p>
      <w:pPr>
        <w:pStyle w:val="ListParagraph"/>
        <w:numPr>
          <w:ilvl w:val="0"/>
          <w:numId w:val="1"/>
        </w:numPr>
      </w:pPr>
      <w:r>
        <w:t xml:space="preserve">• Improve user experience</w:t>
      </w:r>
    </w:p>
    <w:p>
      <w:pPr>
        <w:pStyle w:val="ListParagraph"/>
        <w:numPr>
          <w:ilvl w:val="0"/>
          <w:numId w:val="1"/>
        </w:numPr>
      </w:pPr>
      <w:r>
        <w:t xml:space="preserve">• Analyze website/app performance</w:t>
      </w:r>
    </w:p>
    <w:p>
      <w:pPr>
        <w:pStyle w:val="ListParagraph"/>
        <w:numPr>
          <w:ilvl w:val="0"/>
          <w:numId w:val="1"/>
        </w:numPr>
      </w:pPr>
      <w:r>
        <w:t xml:space="preserve">• Personalize content</w:t>
      </w:r>
    </w:p>
    <w:p/>
    <w:p>
      <w:pPr>
        <w:pStyle w:val="Heading2"/>
      </w:pPr>
      <w:r>
        <w:t xml:space="preserve">2. How We Use Your Information</w:t>
      </w:r>
    </w:p>
    <w:p>
      <w:r>
        <w:t xml:space="preserve">We use collected data for the following purposes:</w:t>
      </w:r>
    </w:p>
    <w:p>
      <w:pPr>
        <w:pStyle w:val="ListParagraph"/>
        <w:numPr>
          <w:ilvl w:val="0"/>
          <w:numId w:val="1"/>
        </w:numPr>
      </w:pPr>
      <w:r>
        <w:t xml:space="preserve">• To operate and maintain the platform</w:t>
      </w:r>
    </w:p>
    <w:p>
      <w:pPr>
        <w:pStyle w:val="ListParagraph"/>
        <w:numPr>
          <w:ilvl w:val="0"/>
          <w:numId w:val="1"/>
        </w:numPr>
      </w:pPr>
      <w:r>
        <w:t xml:space="preserve">• To improve user experience and content relevance</w:t>
      </w:r>
    </w:p>
    <w:p>
      <w:pPr>
        <w:pStyle w:val="ListParagraph"/>
        <w:numPr>
          <w:ilvl w:val="0"/>
          <w:numId w:val="1"/>
        </w:numPr>
      </w:pPr>
      <w:r>
        <w:t xml:space="preserve">• To analyze traffic and user behavior</w:t>
      </w:r>
    </w:p>
    <w:p>
      <w:pPr>
        <w:pStyle w:val="ListParagraph"/>
        <w:numPr>
          <w:ilvl w:val="0"/>
          <w:numId w:val="1"/>
        </w:numPr>
      </w:pPr>
      <w:r>
        <w:t xml:space="preserve">• To communicate updates, notifications, or promotional content</w:t>
      </w:r>
    </w:p>
    <w:p>
      <w:pPr>
        <w:pStyle w:val="ListParagraph"/>
        <w:numPr>
          <w:ilvl w:val="0"/>
          <w:numId w:val="1"/>
        </w:numPr>
      </w:pPr>
      <w:r>
        <w:t xml:space="preserve">• To ensure security and prevent fraudulent activities</w:t>
      </w:r>
    </w:p>
    <w:p>
      <w:pPr>
        <w:pStyle w:val="ListParagraph"/>
        <w:numPr>
          <w:ilvl w:val="0"/>
          <w:numId w:val="1"/>
        </w:numPr>
      </w:pPr>
      <w:r>
        <w:t xml:space="preserve">• To comply with legal obligations</w:t>
      </w:r>
    </w:p>
    <w:p/>
    <w:p>
      <w:pPr>
        <w:pStyle w:val="Heading2"/>
      </w:pPr>
      <w:r>
        <w:t xml:space="preserve">3. Data Sharing and Disclosure</w:t>
      </w:r>
    </w:p>
    <w:p>
      <w:r>
        <w:t xml:space="preserve">We do not sell your personal data. However, we may share information in the following circumstances:</w:t>
      </w:r>
    </w:p>
    <w:p>
      <w:r>
        <w:t xml:space="preserve">a. Service Providers</w:t>
      </w:r>
    </w:p>
    <w:p>
      <w:r>
        <w:t xml:space="preserve">We may share data with third-party vendors for:</w:t>
      </w:r>
    </w:p>
    <w:p>
      <w:pPr>
        <w:pStyle w:val="ListParagraph"/>
        <w:numPr>
          <w:ilvl w:val="0"/>
          <w:numId w:val="1"/>
        </w:numPr>
      </w:pPr>
      <w:r>
        <w:t xml:space="preserve">• Analytics (e.g., Google Analytics)</w:t>
      </w:r>
    </w:p>
    <w:p>
      <w:pPr>
        <w:pStyle w:val="ListParagraph"/>
        <w:numPr>
          <w:ilvl w:val="0"/>
          <w:numId w:val="1"/>
        </w:numPr>
      </w:pPr>
      <w:r>
        <w:t xml:space="preserve">• Hosting services</w:t>
      </w:r>
    </w:p>
    <w:p>
      <w:pPr>
        <w:pStyle w:val="ListParagraph"/>
        <w:numPr>
          <w:ilvl w:val="0"/>
          <w:numId w:val="1"/>
        </w:numPr>
      </w:pPr>
      <w:r>
        <w:t xml:space="preserve">• App performance monitoring</w:t>
      </w:r>
    </w:p>
    <w:p>
      <w:r>
        <w:t xml:space="preserve">b. Legal Requirements</w:t>
      </w:r>
    </w:p>
    <w:p>
      <w:r>
        <w:t xml:space="preserve">We may disclose your information if required:</w:t>
      </w:r>
    </w:p>
    <w:p>
      <w:pPr>
        <w:pStyle w:val="ListParagraph"/>
        <w:numPr>
          <w:ilvl w:val="0"/>
          <w:numId w:val="1"/>
        </w:numPr>
      </w:pPr>
      <w:r>
        <w:t xml:space="preserve">• By law or government authorities</w:t>
      </w:r>
    </w:p>
    <w:p>
      <w:pPr>
        <w:pStyle w:val="ListParagraph"/>
        <w:numPr>
          <w:ilvl w:val="0"/>
          <w:numId w:val="1"/>
        </w:numPr>
      </w:pPr>
      <w:r>
        <w:t xml:space="preserve">• To protect our legal rights</w:t>
      </w:r>
    </w:p>
    <w:p>
      <w:pPr>
        <w:pStyle w:val="ListParagraph"/>
        <w:numPr>
          <w:ilvl w:val="0"/>
          <w:numId w:val="1"/>
        </w:numPr>
      </w:pPr>
      <w:r>
        <w:t xml:space="preserve">• To prevent fraud or security issues</w:t>
      </w:r>
    </w:p>
    <w:p>
      <w:r>
        <w:t xml:space="preserve">c. Business Transfers</w:t>
      </w:r>
    </w:p>
    <w:p>
      <w:r>
        <w:t xml:space="preserve">In case of merger, acquisition, or asset sale, user data may be transferred.</w:t>
      </w:r>
    </w:p>
    <w:p/>
    <w:p>
      <w:pPr>
        <w:pStyle w:val="Heading2"/>
      </w:pPr>
      <w:r>
        <w:t xml:space="preserve">4. Data Retention</w:t>
      </w:r>
    </w:p>
    <w:p>
      <w:r>
        <w:t xml:space="preserve">We retain your data only for as long as necessary to:</w:t>
      </w:r>
    </w:p>
    <w:p>
      <w:pPr>
        <w:pStyle w:val="ListParagraph"/>
        <w:numPr>
          <w:ilvl w:val="0"/>
          <w:numId w:val="1"/>
        </w:numPr>
      </w:pPr>
      <w:r>
        <w:t xml:space="preserve">• Fulfill the purposes outlined in this policy</w:t>
      </w:r>
    </w:p>
    <w:p>
      <w:pPr>
        <w:pStyle w:val="ListParagraph"/>
        <w:numPr>
          <w:ilvl w:val="0"/>
          <w:numId w:val="1"/>
        </w:numPr>
      </w:pPr>
      <w:r>
        <w:t xml:space="preserve">• Comply with legal obligations</w:t>
      </w:r>
    </w:p>
    <w:p>
      <w:pPr>
        <w:pStyle w:val="ListParagraph"/>
        <w:numPr>
          <w:ilvl w:val="0"/>
          <w:numId w:val="1"/>
        </w:numPr>
      </w:pPr>
      <w:r>
        <w:t xml:space="preserve">• Resolve disputes</w:t>
      </w:r>
    </w:p>
    <w:p/>
    <w:p>
      <w:pPr>
        <w:pStyle w:val="Heading2"/>
      </w:pPr>
      <w:r>
        <w:t xml:space="preserve">5. Data Security</w:t>
      </w:r>
    </w:p>
    <w:p>
      <w:r>
        <w:t xml:space="preserve">We implement reasonable security measures, including:</w:t>
      </w:r>
    </w:p>
    <w:p>
      <w:pPr>
        <w:pStyle w:val="ListParagraph"/>
        <w:numPr>
          <w:ilvl w:val="0"/>
          <w:numId w:val="1"/>
        </w:numPr>
      </w:pPr>
      <w:r>
        <w:t xml:space="preserve">• Encryption (where applicable)</w:t>
      </w:r>
    </w:p>
    <w:p>
      <w:pPr>
        <w:pStyle w:val="ListParagraph"/>
        <w:numPr>
          <w:ilvl w:val="0"/>
          <w:numId w:val="1"/>
        </w:numPr>
      </w:pPr>
      <w:r>
        <w:t xml:space="preserve">• Secure servers</w:t>
      </w:r>
    </w:p>
    <w:p>
      <w:pPr>
        <w:pStyle w:val="ListParagraph"/>
        <w:numPr>
          <w:ilvl w:val="0"/>
          <w:numId w:val="1"/>
        </w:numPr>
      </w:pPr>
      <w:r>
        <w:t xml:space="preserve">• Restricted access controls</w:t>
      </w:r>
    </w:p>
    <w:p>
      <w:r>
        <w:t xml:space="preserve">However, no method of transmission over the internet is 100% secure.</w:t>
      </w:r>
    </w:p>
    <w:p/>
    <w:p>
      <w:pPr>
        <w:pStyle w:val="Heading2"/>
      </w:pPr>
      <w:r>
        <w:t xml:space="preserve">6. User Rights</w:t>
      </w:r>
    </w:p>
    <w:p>
      <w:r>
        <w:t xml:space="preserve">Depending on applicable laws (including Indian IT laws and global standards), you may have the right to:</w:t>
      </w:r>
    </w:p>
    <w:p>
      <w:pPr>
        <w:pStyle w:val="ListParagraph"/>
        <w:numPr>
          <w:ilvl w:val="0"/>
          <w:numId w:val="1"/>
        </w:numPr>
      </w:pPr>
      <w:r>
        <w:t xml:space="preserve">• Access your personal data</w:t>
      </w:r>
    </w:p>
    <w:p>
      <w:pPr>
        <w:pStyle w:val="ListParagraph"/>
        <w:numPr>
          <w:ilvl w:val="0"/>
          <w:numId w:val="1"/>
        </w:numPr>
      </w:pPr>
      <w:r>
        <w:t xml:space="preserve">• Request correction or deletion</w:t>
      </w:r>
    </w:p>
    <w:p>
      <w:pPr>
        <w:pStyle w:val="ListParagraph"/>
        <w:numPr>
          <w:ilvl w:val="0"/>
          <w:numId w:val="1"/>
        </w:numPr>
      </w:pPr>
      <w:r>
        <w:t xml:space="preserve">• Withdraw consent</w:t>
      </w:r>
    </w:p>
    <w:p>
      <w:pPr>
        <w:pStyle w:val="ListParagraph"/>
        <w:numPr>
          <w:ilvl w:val="0"/>
          <w:numId w:val="1"/>
        </w:numPr>
      </w:pPr>
      <w:r>
        <w:t xml:space="preserve">• Opt-out of communications</w:t>
      </w:r>
    </w:p>
    <w:p>
      <w:r>
        <w:t xml:space="preserve">To exercise these rights, contact us at: lexacademiaedutech@gmail.com</w:t>
      </w:r>
    </w:p>
    <w:p/>
    <w:p>
      <w:pPr>
        <w:pStyle w:val="Heading2"/>
      </w:pPr>
      <w:r>
        <w:t xml:space="preserve">7. Children’s Privacy</w:t>
      </w:r>
    </w:p>
    <w:p>
      <w:r>
        <w:t xml:space="preserve">LexaUpdate does not knowingly collect data from individuals under the age of 13. If such data is identified, we will delete it promptly.</w:t>
      </w:r>
    </w:p>
    <w:p/>
    <w:p>
      <w:pPr>
        <w:pStyle w:val="Heading2"/>
      </w:pPr>
      <w:r>
        <w:t xml:space="preserve">8. Third-Party Links</w:t>
      </w:r>
    </w:p>
    <w:p>
      <w:r>
        <w:t xml:space="preserve">Our platform may contain links to third-party websites. We are not responsible for their privacy practices.</w:t>
      </w:r>
    </w:p>
    <w:p/>
    <w:p>
      <w:pPr>
        <w:pStyle w:val="Heading2"/>
      </w:pPr>
      <w:r>
        <w:t xml:space="preserve">9. Google Play Compliance (Important)</w:t>
      </w:r>
    </w:p>
    <w:p>
      <w:r>
        <w:t xml:space="preserve">Our app complies with Google Play Developer Policies, including:</w:t>
      </w:r>
    </w:p>
    <w:p>
      <w:pPr>
        <w:pStyle w:val="ListParagraph"/>
        <w:numPr>
          <w:ilvl w:val="0"/>
          <w:numId w:val="1"/>
        </w:numPr>
      </w:pPr>
      <w:r>
        <w:t xml:space="preserve">• No unauthorized data collection</w:t>
      </w:r>
    </w:p>
    <w:p>
      <w:pPr>
        <w:pStyle w:val="ListParagraph"/>
        <w:numPr>
          <w:ilvl w:val="0"/>
          <w:numId w:val="1"/>
        </w:numPr>
      </w:pPr>
      <w:r>
        <w:t xml:space="preserve">• Clear disclosure of data usage</w:t>
      </w:r>
    </w:p>
    <w:p>
      <w:pPr>
        <w:pStyle w:val="ListParagraph"/>
        <w:numPr>
          <w:ilvl w:val="0"/>
          <w:numId w:val="1"/>
        </w:numPr>
      </w:pPr>
      <w:r>
        <w:t xml:space="preserve">• User consent where required</w:t>
      </w:r>
    </w:p>
    <w:p>
      <w:pPr>
        <w:pStyle w:val="ListParagraph"/>
        <w:numPr>
          <w:ilvl w:val="0"/>
          <w:numId w:val="1"/>
        </w:numPr>
      </w:pPr>
      <w:r>
        <w:t xml:space="preserve">• Secure data handling practices</w:t>
      </w:r>
    </w:p>
    <w:p>
      <w:r>
        <w:t xml:space="preserve">If any sensitive permissions are used (e.g., storage, camera, contacts), they will be:</w:t>
      </w:r>
    </w:p>
    <w:p>
      <w:pPr>
        <w:pStyle w:val="ListParagraph"/>
        <w:numPr>
          <w:ilvl w:val="0"/>
          <w:numId w:val="1"/>
        </w:numPr>
      </w:pPr>
      <w:r>
        <w:t xml:space="preserve">• Clearly disclosed</w:t>
      </w:r>
    </w:p>
    <w:p>
      <w:pPr>
        <w:pStyle w:val="ListParagraph"/>
        <w:numPr>
          <w:ilvl w:val="0"/>
          <w:numId w:val="1"/>
        </w:numPr>
      </w:pPr>
      <w:r>
        <w:t xml:space="preserve">• Used only for app functionality</w:t>
      </w:r>
    </w:p>
    <w:p>
      <w:pPr>
        <w:pStyle w:val="ListParagraph"/>
        <w:numPr>
          <w:ilvl w:val="0"/>
          <w:numId w:val="1"/>
        </w:numPr>
      </w:pPr>
      <w:r>
        <w:t xml:space="preserve">• Not misused or shared without consent</w:t>
      </w:r>
    </w:p>
    <w:p/>
    <w:p>
      <w:pPr>
        <w:pStyle w:val="Heading2"/>
      </w:pPr>
      <w:r>
        <w:t xml:space="preserve">10. Changes to This Privacy Policy</w:t>
      </w:r>
    </w:p>
    <w:p>
      <w:r>
        <w:t xml:space="preserve">We may update this Privacy Policy periodically. Changes will be posted on this page with an updated effective date.</w:t>
      </w:r>
    </w:p>
    <w:p/>
    <w:p>
      <w:pPr>
        <w:pStyle w:val="Heading2"/>
      </w:pPr>
      <w:r>
        <w:t xml:space="preserve">11. Contact Us</w:t>
      </w:r>
    </w:p>
    <w:p>
      <w:r>
        <w:t xml:space="preserve">If you have any questions or concerns, contact us:</w:t>
      </w:r>
    </w:p>
    <w:p>
      <w:r>
        <w:t xml:space="preserve">Email: lexacademiaedutech@gmail.com</w:t>
      </w:r>
    </w:p>
    <w:p>
      <w:r>
        <w:t xml:space="preserve">Website: https://lexaupdate.com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2026-05-05T06:45:23.248Z</dcterms:created>
  <dcterms:modified xsi:type="dcterms:W3CDTF">2026-05-05T06:45:23.249Z</dcterms:modified>
</cp:coreProperties>
</file>

<file path=docProps/custom.xml><?xml version="1.0" encoding="utf-8"?>
<Properties xmlns="http://schemas.openxmlformats.org/officeDocument/2006/custom-properties" xmlns:vt="http://schemas.openxmlformats.org/officeDocument/2006/docPropsVTypes"/>
</file>